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40E8" w14:textId="77777777" w:rsidR="0049420A" w:rsidRPr="00143522" w:rsidRDefault="0049420A" w:rsidP="0049420A">
      <w:pPr>
        <w:numPr>
          <w:ilvl w:val="0"/>
          <w:numId w:val="1"/>
        </w:numPr>
        <w:shd w:val="clear" w:color="auto" w:fill="E7E6E6" w:themeFill="background2"/>
        <w:spacing w:after="45" w:line="240" w:lineRule="auto"/>
        <w:outlineLvl w:val="3"/>
        <w:rPr>
          <w:rFonts w:ascii="Arial" w:eastAsia="Times New Roman" w:hAnsi="Arial" w:cs="Arial"/>
          <w:spacing w:val="2"/>
        </w:rPr>
      </w:pPr>
      <w:r w:rsidRPr="00143522">
        <w:rPr>
          <w:rFonts w:ascii="Arial" w:eastAsia="Times New Roman" w:hAnsi="Arial" w:cs="Arial"/>
          <w:spacing w:val="2"/>
        </w:rPr>
        <w:t>We use cookies for analytics, advertising, and to improve our site.</w:t>
      </w:r>
    </w:p>
    <w:p w14:paraId="476AD61A" w14:textId="11341996" w:rsidR="0049420A" w:rsidRPr="00143522" w:rsidRDefault="0049420A" w:rsidP="0049420A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</w:t>
      </w:r>
      <w:r w:rsidRPr="00143522">
        <w:rPr>
          <w:rFonts w:ascii="Arial" w:eastAsia="Times New Roman" w:hAnsi="Arial" w:cs="Arial"/>
        </w:rPr>
        <w:t xml:space="preserve"> agree to our use of cookies by closing this box or continuing to use our site. To find out more, see our </w:t>
      </w:r>
      <w:hyperlink r:id="rId5" w:history="1">
        <w:r w:rsidRPr="0049420A">
          <w:rPr>
            <w:rStyle w:val="Hyperlink"/>
            <w:rFonts w:ascii="Arial" w:eastAsia="Times New Roman" w:hAnsi="Arial" w:cs="Arial"/>
          </w:rPr>
          <w:t xml:space="preserve">Privacy Policy </w:t>
        </w:r>
      </w:hyperlink>
      <w:r w:rsidRPr="00143522">
        <w:rPr>
          <w:rFonts w:ascii="Arial" w:eastAsia="Times New Roman" w:hAnsi="Arial" w:cs="Arial"/>
          <w:u w:val="single"/>
        </w:rPr>
        <w:t xml:space="preserve"> then add button to accept cookies</w:t>
      </w:r>
      <w:r w:rsidRPr="00143522">
        <w:rPr>
          <w:rFonts w:ascii="Arial" w:eastAsia="Times New Roman" w:hAnsi="Arial" w:cs="Arial"/>
        </w:rPr>
        <w:t>.</w:t>
      </w:r>
    </w:p>
    <w:p w14:paraId="68A48AC5" w14:textId="77777777" w:rsidR="0049420A" w:rsidRPr="00143522" w:rsidRDefault="0049420A" w:rsidP="0049420A">
      <w:pPr>
        <w:rPr>
          <w:rFonts w:ascii="Arial" w:hAnsi="Arial" w:cs="Arial"/>
          <w:b/>
          <w:bCs/>
          <w:color w:val="FF0000"/>
        </w:rPr>
      </w:pPr>
    </w:p>
    <w:p w14:paraId="6CBBF17E" w14:textId="77777777" w:rsidR="00000956" w:rsidRDefault="00000956"/>
    <w:sectPr w:rsidR="0000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35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0A"/>
    <w:rsid w:val="00000956"/>
    <w:rsid w:val="004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9FF0"/>
  <w15:chartTrackingRefBased/>
  <w15:docId w15:val="{EDE0CFC3-F966-4F73-8299-A98A36B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0A"/>
  </w:style>
  <w:style w:type="paragraph" w:styleId="Heading1">
    <w:name w:val="heading 1"/>
    <w:basedOn w:val="Normal"/>
    <w:next w:val="Normal"/>
    <w:link w:val="Heading1Char"/>
    <w:uiPriority w:val="9"/>
    <w:qFormat/>
    <w:rsid w:val="0049420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20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20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2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2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2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2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2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2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2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2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2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2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2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2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94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athyBeccarino\OneDrive%20-%20Hits%20Consulting%20Group\MIFO\Policies%20for%20Website\MIFOinc%20Subscription%20Agreement%2006%2014%20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Beccarino</dc:creator>
  <cp:keywords/>
  <dc:description/>
  <cp:lastModifiedBy>Kathy Beccarino</cp:lastModifiedBy>
  <cp:revision>1</cp:revision>
  <dcterms:created xsi:type="dcterms:W3CDTF">2021-06-14T20:16:00Z</dcterms:created>
  <dcterms:modified xsi:type="dcterms:W3CDTF">2021-06-14T20:18:00Z</dcterms:modified>
</cp:coreProperties>
</file>